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382" w:type="dxa"/>
        <w:jc w:val="center"/>
        <w:tblLook w:val="04A0" w:firstRow="1" w:lastRow="0" w:firstColumn="1" w:lastColumn="0" w:noHBand="0" w:noVBand="1"/>
      </w:tblPr>
      <w:tblGrid>
        <w:gridCol w:w="10382"/>
      </w:tblGrid>
      <w:tr w:rsidR="00062355" w14:paraId="25E1B57E" w14:textId="77777777" w:rsidTr="00B2224E">
        <w:trPr>
          <w:trHeight w:val="6146"/>
          <w:jc w:val="center"/>
        </w:trPr>
        <w:tc>
          <w:tcPr>
            <w:tcW w:w="10382" w:type="dxa"/>
          </w:tcPr>
          <w:p w14:paraId="3C13B4E0" w14:textId="77777777" w:rsidR="00062355" w:rsidRDefault="005F1626" w:rsidP="005F1626">
            <w:pPr>
              <w:bidi/>
              <w:rPr>
                <w:rFonts w:cs="B Titr"/>
                <w:sz w:val="24"/>
                <w:szCs w:val="24"/>
                <w:rtl/>
              </w:rPr>
            </w:pPr>
            <w:bookmarkStart w:id="0" w:name="_GoBack"/>
            <w:bookmarkEnd w:id="0"/>
            <w:r w:rsidRPr="005F1626">
              <w:rPr>
                <w:rFonts w:cs="B Titr" w:hint="cs"/>
                <w:sz w:val="24"/>
                <w:szCs w:val="24"/>
                <w:rtl/>
              </w:rPr>
              <w:t>تصمیمات جلسه:</w:t>
            </w:r>
          </w:p>
          <w:p w14:paraId="5B0EB7FC" w14:textId="6D1AB090" w:rsidR="00E97340" w:rsidRDefault="00D2502F" w:rsidP="00D2502F">
            <w:pPr>
              <w:bidi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مقرر گردید:</w:t>
            </w:r>
          </w:p>
          <w:p w14:paraId="5EB52ABE" w14:textId="4D7F99D9" w:rsidR="00D2502F" w:rsidRPr="00247DE9" w:rsidRDefault="00B50571" w:rsidP="00247DE9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تصمیمات و مصوبات جلسه در قالب صورتجلسه ثبت خواهد شد و در انتهای جلسه قرائت خواهد شد و به تصویب و امضای اعضا خواهد رسید.</w:t>
            </w:r>
          </w:p>
          <w:p w14:paraId="05C7BD9D" w14:textId="5DC867D4" w:rsidR="00B50571" w:rsidRPr="00247DE9" w:rsidRDefault="00B50571" w:rsidP="00247DE9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صورتجلسات کمیته پاسخگویی به اس</w:t>
            </w:r>
            <w:r w:rsidR="00D22D5F"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تعلامات و ابهامات توسط دبیر جلسه 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ستاد پزشک خانواده و نظام ارجاع ارسال خواهد شد و توسط ستاد به ذینفعان ابلاغ خواهد گردید.</w:t>
            </w:r>
          </w:p>
          <w:p w14:paraId="6A268EAF" w14:textId="1B830473" w:rsidR="006C0B3E" w:rsidRPr="00247DE9" w:rsidRDefault="006C0B3E" w:rsidP="00C3546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توجه به </w:t>
            </w:r>
            <w:r w:rsidR="004957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نامه  شماره  </w:t>
            </w:r>
            <w:r w:rsidR="00C354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902/100 </w:t>
            </w:r>
            <w:r w:rsidR="004957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مورخ </w:t>
            </w:r>
            <w:r w:rsidR="00C354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3/10/1403 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وزارت بهداشت درمان و آموزش پزشکی مبنی بر </w:t>
            </w:r>
            <w:r w:rsidR="00C354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گواهی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عدم نیاز</w:t>
            </w:r>
            <w:r w:rsidR="00C354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صدور پروانه مطب یکساله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47DE9"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با عنایت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ضرور</w:t>
            </w:r>
            <w:r w:rsidR="00247DE9"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 </w:t>
            </w:r>
            <w:r w:rsid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 پزشکان متعهد به خدمت به صورت تمام وقت</w:t>
            </w:r>
            <w:r w:rsidR="004957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</w:t>
            </w:r>
            <w:r w:rsidR="00247DE9"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</w:t>
            </w:r>
            <w:r w:rsidR="004957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ملی</w:t>
            </w:r>
            <w:r w:rsidR="00247DE9"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پزشک خانواده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و </w:t>
            </w:r>
            <w:r w:rsidR="004957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نظام ارجاع </w:t>
            </w:r>
            <w:r w:rsidRPr="00247D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موارد ذیل به تصویب خواهد رسید:</w:t>
            </w:r>
          </w:p>
          <w:p w14:paraId="09415665" w14:textId="00148AA8" w:rsidR="006C0B3E" w:rsidRPr="006C0B3E" w:rsidRDefault="006C0B3E" w:rsidP="00381E74">
            <w:pPr>
              <w:pStyle w:val="ListParagraph"/>
              <w:bidi/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 کلیه دانشگاهها در شهرستانهای مجری پزشک خانواده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تمدید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مجوز عدم نیاز یکساله مت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عهدین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خدمت خودداری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نمایند.</w:t>
            </w:r>
          </w:p>
          <w:p w14:paraId="10459D26" w14:textId="10DCFBD1" w:rsidR="006C0B3E" w:rsidRPr="006C0B3E" w:rsidRDefault="00247DE9" w:rsidP="00381E74">
            <w:pPr>
              <w:pStyle w:val="ListParagraph"/>
              <w:bidi/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کلیه دانشگاهها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صدور گواهی عدم نیاز برای کلیه پزشکان متعهد خدمت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جدید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شهرستانهای مجری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ملی پزشک خانواده و نظام ارجاع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خودداری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نمایند.</w:t>
            </w:r>
          </w:p>
          <w:p w14:paraId="4357D952" w14:textId="5044E38B" w:rsidR="006C0B3E" w:rsidRPr="006C0B3E" w:rsidRDefault="00247DE9" w:rsidP="00247DE9">
            <w:pPr>
              <w:pStyle w:val="ListParagraph"/>
              <w:bidi/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-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خصوص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شهر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ستان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که احتمال اجرای طر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 پزشک خانواده</w:t>
            </w:r>
            <w:r w:rsidR="00F0423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نظام ارجاع </w:t>
            </w:r>
            <w:r w:rsidR="00381E7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پیش بینی و برنام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 ریزی شده است </w:t>
            </w:r>
            <w:r w:rsidR="00F0423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نیز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صدور گواهی عدم نیاز خودداری گردد.</w:t>
            </w:r>
          </w:p>
          <w:p w14:paraId="0F290A6D" w14:textId="5F723C7B" w:rsidR="00303FF9" w:rsidRDefault="00F0423F" w:rsidP="00303FF9">
            <w:pPr>
              <w:pStyle w:val="ListParagraph"/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در مواقع ضروری در سایر شهرستانها نیز 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صدور مجوز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 این شرط خواهد بود</w:t>
            </w:r>
            <w:r w:rsidR="006C0B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که به محض شروع طرح ملی پزشک خانواده و نظام ارجاع مجوز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/مجوزهای صادر شده در آن شهرستان</w:t>
            </w:r>
            <w:r w:rsidR="000A6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خودبخود لغو خواهد گردید.</w:t>
            </w:r>
          </w:p>
          <w:p w14:paraId="6D6933AE" w14:textId="4A61A314" w:rsidR="00671075" w:rsidRPr="00671075" w:rsidRDefault="00303FF9" w:rsidP="00363C8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خصوص پزشکانی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عمومی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که در حال حاضردارای 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موسسه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درمان سوء مصرف مواد 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هستند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تمایل به همکاری در برنامه ملی پزشک خانواده و نظام ارجاع </w:t>
            </w:r>
            <w:r w:rsidR="00DD58C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دارند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DD58C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تنها در صورتی مجاز به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همکاری خواه</w:t>
            </w:r>
            <w:r w:rsidR="00EB05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 بود</w:t>
            </w:r>
            <w:r w:rsidR="00EB05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محل 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جغرافیایی متفاوت با محل استقرار موسسه فعلی و با پلاک ثبتی مجزا </w:t>
            </w:r>
            <w:r w:rsidR="000A6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نوبت‌کاری مقابل 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فعالیت نمایند.</w:t>
            </w:r>
            <w:r w:rsidR="00112A3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(این مصوبه با گذشت 6 ماه از اجرا مجدداً در کمیته رفع ابهامات جهت تصمیم‌گیری مطرح خواهد شد.)</w:t>
            </w:r>
          </w:p>
          <w:p w14:paraId="5B785137" w14:textId="20A65754" w:rsidR="00EB0527" w:rsidRPr="00671075" w:rsidRDefault="00EB0527" w:rsidP="008666F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خصوص پایگاه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پزشک خانواده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بخش خصوصی که نیازمند دسترسی به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سامانه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سطح یک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 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پرونده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جمعیت تحت پوشش 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هستند</w:t>
            </w:r>
            <w:r w:rsidR="008666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پس از</w:t>
            </w:r>
            <w:r w:rsidR="008666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عقد قرارداد</w:t>
            </w:r>
            <w:r w:rsidR="00671075"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8666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دسترسی </w:t>
            </w:r>
            <w:r w:rsidR="00671075"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پایگاه مذکور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63C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طریق ترتیبات</w:t>
            </w:r>
            <w:r w:rsid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مدیریت فناوری اطلاعات دانشگاه </w:t>
            </w:r>
            <w:r w:rsidR="008666F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صورت خواهد گرفت.</w:t>
            </w:r>
            <w:r w:rsidRPr="006710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7548B5A0" w14:textId="73E90417" w:rsidR="00C517CF" w:rsidRPr="00940DBD" w:rsidRDefault="00C517CF" w:rsidP="00303FF9">
      <w:pPr>
        <w:bidi/>
      </w:pPr>
    </w:p>
    <w:sectPr w:rsidR="00C517CF" w:rsidRPr="00940DBD" w:rsidSect="00841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624" w:footer="737" w:gutter="0"/>
      <w:pgBorders w:offsetFrom="page">
        <w:top w:val="thickThinMediumGap" w:sz="12" w:space="24" w:color="auto"/>
        <w:left w:val="thickThinMediumGap" w:sz="12" w:space="24" w:color="auto"/>
        <w:bottom w:val="thinThickMediumGap" w:sz="12" w:space="24" w:color="auto"/>
        <w:right w:val="thinThick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98106" w14:textId="77777777" w:rsidR="00BD7F20" w:rsidRDefault="00BD7F20" w:rsidP="00703D0C">
      <w:pPr>
        <w:spacing w:after="0" w:line="240" w:lineRule="auto"/>
      </w:pPr>
      <w:r>
        <w:separator/>
      </w:r>
    </w:p>
  </w:endnote>
  <w:endnote w:type="continuationSeparator" w:id="0">
    <w:p w14:paraId="3E03AF2E" w14:textId="77777777" w:rsidR="00BD7F20" w:rsidRDefault="00BD7F20" w:rsidP="0070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W-Traffic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68053" w14:textId="77777777" w:rsidR="00CC290E" w:rsidRDefault="00CC29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E4FFA" w14:textId="77777777" w:rsidR="00074B05" w:rsidRDefault="00074B05">
    <w:pPr>
      <w:pStyle w:val="Footer"/>
    </w:pPr>
  </w:p>
  <w:tbl>
    <w:tblPr>
      <w:tblStyle w:val="TableGrid"/>
      <w:bidiVisual/>
      <w:tblW w:w="10759" w:type="dxa"/>
      <w:jc w:val="center"/>
      <w:tblLook w:val="04A0" w:firstRow="1" w:lastRow="0" w:firstColumn="1" w:lastColumn="0" w:noHBand="0" w:noVBand="1"/>
    </w:tblPr>
    <w:tblGrid>
      <w:gridCol w:w="3533"/>
      <w:gridCol w:w="4116"/>
      <w:gridCol w:w="3110"/>
    </w:tblGrid>
    <w:tr w:rsidR="00CC290E" w:rsidRPr="0017386D" w14:paraId="68A1F4AD" w14:textId="77777777" w:rsidTr="004C74C9">
      <w:trPr>
        <w:trHeight w:val="410"/>
        <w:jc w:val="center"/>
      </w:trPr>
      <w:tc>
        <w:tcPr>
          <w:tcW w:w="3533" w:type="dxa"/>
          <w:vAlign w:val="center"/>
        </w:tcPr>
        <w:p w14:paraId="6DF358C2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 xml:space="preserve"> آقای مهندس معنوی</w:t>
          </w:r>
        </w:p>
        <w:p w14:paraId="54A951CB" w14:textId="2BA10D14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دبیر شورایعالی بیمه سلامت کشور</w:t>
          </w:r>
        </w:p>
      </w:tc>
      <w:tc>
        <w:tcPr>
          <w:tcW w:w="4116" w:type="dxa"/>
          <w:vAlign w:val="center"/>
        </w:tcPr>
        <w:p w14:paraId="1CFE2632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آقای دکتر فرخی</w:t>
          </w:r>
        </w:p>
        <w:p w14:paraId="7EB3B3EE" w14:textId="6F7BDBAA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رئیس مرکزمدیریت شبکه معاونت بهداشت</w:t>
          </w:r>
        </w:p>
      </w:tc>
      <w:tc>
        <w:tcPr>
          <w:tcW w:w="3110" w:type="dxa"/>
          <w:vAlign w:val="center"/>
        </w:tcPr>
        <w:p w14:paraId="48782119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 xml:space="preserve">آقای دکتر مظهری </w:t>
          </w:r>
        </w:p>
        <w:p w14:paraId="4F0AB3D6" w14:textId="439A86A3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 xml:space="preserve">رئیس مرکز مافا </w:t>
          </w:r>
        </w:p>
      </w:tc>
    </w:tr>
    <w:tr w:rsidR="00CC290E" w:rsidRPr="0017386D" w14:paraId="35DD456B" w14:textId="77777777" w:rsidTr="004C74C9">
      <w:trPr>
        <w:trHeight w:val="630"/>
        <w:jc w:val="center"/>
      </w:trPr>
      <w:tc>
        <w:tcPr>
          <w:tcW w:w="3533" w:type="dxa"/>
          <w:vAlign w:val="center"/>
        </w:tcPr>
        <w:p w14:paraId="02F299CE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  <w:p w14:paraId="30032630" w14:textId="77777777" w:rsidR="00CC290E" w:rsidRPr="0017386D" w:rsidRDefault="00CC290E" w:rsidP="00CC290E">
          <w:pPr>
            <w:rPr>
              <w:rFonts w:cs="B Koodak"/>
              <w:rtl/>
            </w:rPr>
          </w:pPr>
        </w:p>
      </w:tc>
      <w:tc>
        <w:tcPr>
          <w:tcW w:w="4116" w:type="dxa"/>
          <w:vAlign w:val="center"/>
        </w:tcPr>
        <w:p w14:paraId="03DCDBAE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</w:tc>
      <w:tc>
        <w:tcPr>
          <w:tcW w:w="3110" w:type="dxa"/>
          <w:vAlign w:val="center"/>
        </w:tcPr>
        <w:p w14:paraId="4AE45D54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</w:tc>
    </w:tr>
    <w:tr w:rsidR="00CC290E" w:rsidRPr="0017386D" w14:paraId="5072F630" w14:textId="77777777" w:rsidTr="004C74C9">
      <w:trPr>
        <w:trHeight w:val="644"/>
        <w:jc w:val="center"/>
      </w:trPr>
      <w:tc>
        <w:tcPr>
          <w:tcW w:w="3533" w:type="dxa"/>
          <w:vAlign w:val="center"/>
        </w:tcPr>
        <w:p w14:paraId="5091D804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خانم دکتر کشاورزی</w:t>
          </w:r>
        </w:p>
        <w:p w14:paraId="600C5CB8" w14:textId="04029E58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مدیر کل سلامت خانواده سازمان بیمه سلامت</w:t>
          </w:r>
        </w:p>
      </w:tc>
      <w:tc>
        <w:tcPr>
          <w:tcW w:w="4116" w:type="dxa"/>
          <w:vAlign w:val="center"/>
        </w:tcPr>
        <w:p w14:paraId="1A99BBE1" w14:textId="3422060D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آقای دکتر رامزی</w:t>
          </w:r>
        </w:p>
        <w:p w14:paraId="554DE306" w14:textId="50646927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مدیر کل اداره منابع انسانی</w:t>
          </w:r>
        </w:p>
      </w:tc>
      <w:tc>
        <w:tcPr>
          <w:tcW w:w="3110" w:type="dxa"/>
          <w:vAlign w:val="center"/>
        </w:tcPr>
        <w:p w14:paraId="2241AB21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آقای دکتر عسکری</w:t>
          </w:r>
        </w:p>
        <w:p w14:paraId="280B3167" w14:textId="4C4EE043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مدیر کل دفتر مدیریت امور بیمارستانی</w:t>
          </w:r>
        </w:p>
      </w:tc>
    </w:tr>
    <w:tr w:rsidR="00CC290E" w:rsidRPr="0017386D" w14:paraId="6ABE9295" w14:textId="77777777" w:rsidTr="004C74C9">
      <w:trPr>
        <w:trHeight w:val="640"/>
        <w:jc w:val="center"/>
      </w:trPr>
      <w:tc>
        <w:tcPr>
          <w:tcW w:w="3533" w:type="dxa"/>
          <w:vAlign w:val="center"/>
        </w:tcPr>
        <w:p w14:paraId="7F24B77D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  <w:p w14:paraId="3EA0241B" w14:textId="77777777" w:rsidR="00CC290E" w:rsidRPr="0017386D" w:rsidRDefault="00CC290E" w:rsidP="00CC290E">
          <w:pPr>
            <w:rPr>
              <w:rFonts w:cs="B Koodak"/>
              <w:rtl/>
            </w:rPr>
          </w:pPr>
        </w:p>
      </w:tc>
      <w:tc>
        <w:tcPr>
          <w:tcW w:w="4116" w:type="dxa"/>
          <w:vAlign w:val="center"/>
        </w:tcPr>
        <w:p w14:paraId="2095F6A7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</w:tc>
      <w:tc>
        <w:tcPr>
          <w:tcW w:w="3110" w:type="dxa"/>
          <w:vAlign w:val="center"/>
        </w:tcPr>
        <w:p w14:paraId="34242C27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</w:tc>
    </w:tr>
    <w:tr w:rsidR="00CC290E" w:rsidRPr="0017386D" w14:paraId="35F04E14" w14:textId="77777777" w:rsidTr="004C74C9">
      <w:trPr>
        <w:gridAfter w:val="2"/>
        <w:wAfter w:w="7226" w:type="dxa"/>
        <w:trHeight w:val="644"/>
        <w:jc w:val="center"/>
      </w:trPr>
      <w:tc>
        <w:tcPr>
          <w:tcW w:w="3533" w:type="dxa"/>
          <w:vAlign w:val="center"/>
        </w:tcPr>
        <w:p w14:paraId="5377646F" w14:textId="77777777" w:rsidR="00CC290E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آقای دکتر فضائلی</w:t>
          </w:r>
        </w:p>
        <w:p w14:paraId="23571B82" w14:textId="2654D3C3" w:rsidR="00CC290E" w:rsidRPr="0017386D" w:rsidRDefault="00CC290E" w:rsidP="00CC290E">
          <w:pPr>
            <w:jc w:val="center"/>
            <w:rPr>
              <w:rFonts w:cs="B Koodak"/>
              <w:rtl/>
            </w:rPr>
          </w:pPr>
          <w:r>
            <w:rPr>
              <w:rFonts w:cs="B Koodak" w:hint="cs"/>
              <w:rtl/>
            </w:rPr>
            <w:t>مدیر کل دفتر ارزیابی سازمان تامین اجتماعی</w:t>
          </w:r>
        </w:p>
      </w:tc>
    </w:tr>
    <w:tr w:rsidR="00CC290E" w:rsidRPr="0017386D" w14:paraId="75BF034F" w14:textId="77777777" w:rsidTr="004279C8">
      <w:trPr>
        <w:gridAfter w:val="2"/>
        <w:wAfter w:w="7226" w:type="dxa"/>
        <w:trHeight w:val="640"/>
        <w:jc w:val="center"/>
      </w:trPr>
      <w:tc>
        <w:tcPr>
          <w:tcW w:w="3533" w:type="dxa"/>
          <w:vAlign w:val="center"/>
        </w:tcPr>
        <w:p w14:paraId="5D5E64B1" w14:textId="77777777" w:rsidR="00CC290E" w:rsidRPr="0017386D" w:rsidRDefault="00CC290E" w:rsidP="00CC290E">
          <w:pPr>
            <w:jc w:val="center"/>
            <w:rPr>
              <w:rFonts w:cs="B Koodak"/>
              <w:rtl/>
            </w:rPr>
          </w:pPr>
        </w:p>
        <w:p w14:paraId="0949BB1D" w14:textId="77777777" w:rsidR="00CC290E" w:rsidRPr="0017386D" w:rsidRDefault="00CC290E" w:rsidP="00CC290E">
          <w:pPr>
            <w:rPr>
              <w:rFonts w:cs="B Koodak"/>
              <w:rtl/>
            </w:rPr>
          </w:pPr>
        </w:p>
      </w:tc>
    </w:tr>
  </w:tbl>
  <w:p w14:paraId="2C0A43BC" w14:textId="77777777" w:rsidR="00EE635C" w:rsidRDefault="00EE635C">
    <w:pPr>
      <w:pStyle w:val="Footer"/>
    </w:pPr>
  </w:p>
  <w:p w14:paraId="20D54277" w14:textId="4AAF1D7F" w:rsidR="00EE635C" w:rsidRPr="00B2224E" w:rsidRDefault="00B2224E" w:rsidP="00B2224E">
    <w:pPr>
      <w:pStyle w:val="Footer"/>
      <w:bidi/>
      <w:jc w:val="center"/>
      <w:rPr>
        <w:rFonts w:cs="B Nazanin"/>
        <w:b/>
        <w:bCs/>
        <w:sz w:val="24"/>
        <w:szCs w:val="24"/>
      </w:rPr>
    </w:pPr>
    <w:r w:rsidRPr="00B2224E">
      <w:rPr>
        <w:rFonts w:cs="B Nazanin" w:hint="cs"/>
        <w:b/>
        <w:bCs/>
        <w:sz w:val="24"/>
        <w:szCs w:val="24"/>
        <w:rtl/>
      </w:rPr>
      <w:t>صفحه</w:t>
    </w:r>
    <w:r w:rsidRPr="00B2224E">
      <w:rPr>
        <w:rFonts w:cs="B Nazanin"/>
        <w:b/>
        <w:bCs/>
        <w:sz w:val="24"/>
        <w:szCs w:val="24"/>
      </w:rPr>
      <w:t xml:space="preserve"> </w:t>
    </w:r>
    <w:r w:rsidRPr="00B2224E">
      <w:rPr>
        <w:rFonts w:cs="B Nazanin"/>
        <w:b/>
        <w:bCs/>
        <w:sz w:val="24"/>
        <w:szCs w:val="24"/>
      </w:rPr>
      <w:fldChar w:fldCharType="begin"/>
    </w:r>
    <w:r w:rsidRPr="00B2224E">
      <w:rPr>
        <w:rFonts w:cs="B Nazanin"/>
        <w:b/>
        <w:bCs/>
        <w:sz w:val="24"/>
        <w:szCs w:val="24"/>
      </w:rPr>
      <w:instrText xml:space="preserve"> PAGE </w:instrText>
    </w:r>
    <w:r w:rsidRPr="00B2224E">
      <w:rPr>
        <w:rFonts w:cs="B Nazanin"/>
        <w:b/>
        <w:bCs/>
        <w:sz w:val="24"/>
        <w:szCs w:val="24"/>
      </w:rPr>
      <w:fldChar w:fldCharType="separate"/>
    </w:r>
    <w:r w:rsidR="001A344B">
      <w:rPr>
        <w:rFonts w:cs="B Nazanin"/>
        <w:b/>
        <w:bCs/>
        <w:noProof/>
        <w:sz w:val="24"/>
        <w:szCs w:val="24"/>
        <w:rtl/>
      </w:rPr>
      <w:t>1</w:t>
    </w:r>
    <w:r w:rsidRPr="00B2224E">
      <w:rPr>
        <w:rFonts w:cs="B Nazanin"/>
        <w:b/>
        <w:bCs/>
        <w:sz w:val="24"/>
        <w:szCs w:val="24"/>
      </w:rPr>
      <w:fldChar w:fldCharType="end"/>
    </w:r>
    <w:r w:rsidRPr="00B2224E">
      <w:rPr>
        <w:rFonts w:cs="B Nazanin"/>
        <w:b/>
        <w:bCs/>
        <w:sz w:val="24"/>
        <w:szCs w:val="24"/>
      </w:rPr>
      <w:t xml:space="preserve">  </w:t>
    </w:r>
    <w:r w:rsidRPr="00B2224E">
      <w:rPr>
        <w:rFonts w:cs="B Nazanin" w:hint="cs"/>
        <w:b/>
        <w:bCs/>
        <w:sz w:val="24"/>
        <w:szCs w:val="24"/>
        <w:rtl/>
      </w:rPr>
      <w:t>از</w:t>
    </w:r>
    <w:r w:rsidRPr="00B2224E">
      <w:rPr>
        <w:rFonts w:cs="B Nazanin"/>
        <w:b/>
        <w:bCs/>
        <w:sz w:val="24"/>
        <w:szCs w:val="24"/>
      </w:rPr>
      <w:t xml:space="preserve"> </w:t>
    </w:r>
    <w:r w:rsidRPr="00B2224E">
      <w:rPr>
        <w:rFonts w:cs="B Nazanin"/>
        <w:b/>
        <w:bCs/>
        <w:sz w:val="24"/>
        <w:szCs w:val="24"/>
      </w:rPr>
      <w:fldChar w:fldCharType="begin"/>
    </w:r>
    <w:r w:rsidRPr="00B2224E">
      <w:rPr>
        <w:rFonts w:cs="B Nazanin"/>
        <w:b/>
        <w:bCs/>
        <w:sz w:val="24"/>
        <w:szCs w:val="24"/>
      </w:rPr>
      <w:instrText xml:space="preserve"> NUMPAGES  </w:instrText>
    </w:r>
    <w:r w:rsidRPr="00B2224E">
      <w:rPr>
        <w:rFonts w:cs="B Nazanin"/>
        <w:b/>
        <w:bCs/>
        <w:sz w:val="24"/>
        <w:szCs w:val="24"/>
      </w:rPr>
      <w:fldChar w:fldCharType="separate"/>
    </w:r>
    <w:r w:rsidR="001A344B">
      <w:rPr>
        <w:rFonts w:cs="B Nazanin"/>
        <w:b/>
        <w:bCs/>
        <w:noProof/>
        <w:sz w:val="24"/>
        <w:szCs w:val="24"/>
        <w:rtl/>
      </w:rPr>
      <w:t>3</w:t>
    </w:r>
    <w:r w:rsidRPr="00B2224E">
      <w:rPr>
        <w:rFonts w:cs="B Nazanin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EE9C5" w14:textId="77777777" w:rsidR="00CC290E" w:rsidRDefault="00CC29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08E5A" w14:textId="77777777" w:rsidR="00BD7F20" w:rsidRDefault="00BD7F20" w:rsidP="00703D0C">
      <w:pPr>
        <w:spacing w:after="0" w:line="240" w:lineRule="auto"/>
      </w:pPr>
      <w:r>
        <w:separator/>
      </w:r>
    </w:p>
  </w:footnote>
  <w:footnote w:type="continuationSeparator" w:id="0">
    <w:p w14:paraId="5694AAA6" w14:textId="77777777" w:rsidR="00BD7F20" w:rsidRDefault="00BD7F20" w:rsidP="0070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1A52C" w14:textId="77777777" w:rsidR="00CC290E" w:rsidRDefault="00CC29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9FE54" w14:textId="77777777" w:rsidR="00703D0C" w:rsidRDefault="00062355" w:rsidP="00703D0C">
    <w:pPr>
      <w:pStyle w:val="Header"/>
      <w:rPr>
        <w:rtl/>
      </w:rPr>
    </w:pPr>
    <w:r>
      <w:ptab w:relativeTo="margin" w:alignment="center" w:leader="none"/>
    </w:r>
    <w:r w:rsidR="00703D0C">
      <w:rPr>
        <w:noProof/>
      </w:rPr>
      <w:drawing>
        <wp:anchor distT="0" distB="0" distL="114300" distR="114300" simplePos="0" relativeHeight="251658240" behindDoc="1" locked="0" layoutInCell="1" allowOverlap="1" wp14:anchorId="7CD4DD18" wp14:editId="0D32EDEA">
          <wp:simplePos x="0" y="0"/>
          <wp:positionH relativeFrom="margin">
            <wp:posOffset>2476500</wp:posOffset>
          </wp:positionH>
          <wp:positionV relativeFrom="paragraph">
            <wp:posOffset>-28575</wp:posOffset>
          </wp:positionV>
          <wp:extent cx="876300" cy="876300"/>
          <wp:effectExtent l="0" t="0" r="0" b="0"/>
          <wp:wrapTight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3EC352" w14:textId="77777777" w:rsidR="00703D0C" w:rsidRDefault="00703D0C" w:rsidP="00703D0C">
    <w:pPr>
      <w:pStyle w:val="Header"/>
      <w:rPr>
        <w:rtl/>
      </w:rPr>
    </w:pPr>
  </w:p>
  <w:p w14:paraId="74D7DC5B" w14:textId="77777777" w:rsidR="00703D0C" w:rsidRDefault="00703D0C" w:rsidP="00703D0C">
    <w:pPr>
      <w:pStyle w:val="Header"/>
      <w:rPr>
        <w:rtl/>
      </w:rPr>
    </w:pPr>
  </w:p>
  <w:p w14:paraId="182D7869" w14:textId="77777777" w:rsidR="00703D0C" w:rsidRDefault="00703D0C" w:rsidP="00703D0C">
    <w:pPr>
      <w:pStyle w:val="Header"/>
      <w:rPr>
        <w:rtl/>
      </w:rPr>
    </w:pPr>
  </w:p>
  <w:p w14:paraId="2371169C" w14:textId="77777777" w:rsidR="00703D0C" w:rsidRDefault="00703D0C" w:rsidP="00703D0C">
    <w:pPr>
      <w:pStyle w:val="Header"/>
      <w:rPr>
        <w:rtl/>
      </w:rPr>
    </w:pPr>
  </w:p>
  <w:p w14:paraId="447D1692" w14:textId="77777777" w:rsidR="00703D0C" w:rsidRDefault="00703D0C" w:rsidP="00703D0C">
    <w:pPr>
      <w:pStyle w:val="Header"/>
      <w:rPr>
        <w:rtl/>
      </w:rPr>
    </w:pPr>
  </w:p>
  <w:tbl>
    <w:tblPr>
      <w:tblStyle w:val="TableGrid"/>
      <w:bidiVisual/>
      <w:tblW w:w="10422" w:type="dxa"/>
      <w:jc w:val="center"/>
      <w:tblLook w:val="04A0" w:firstRow="1" w:lastRow="0" w:firstColumn="1" w:lastColumn="0" w:noHBand="0" w:noVBand="1"/>
    </w:tblPr>
    <w:tblGrid>
      <w:gridCol w:w="2353"/>
      <w:gridCol w:w="2410"/>
      <w:gridCol w:w="2551"/>
      <w:gridCol w:w="3108"/>
    </w:tblGrid>
    <w:tr w:rsidR="005F1626" w14:paraId="49DF15AA" w14:textId="77777777" w:rsidTr="005F1626">
      <w:trPr>
        <w:trHeight w:val="367"/>
        <w:jc w:val="center"/>
      </w:trPr>
      <w:tc>
        <w:tcPr>
          <w:tcW w:w="2353" w:type="dxa"/>
          <w:tcBorders>
            <w:right w:val="single" w:sz="8" w:space="0" w:color="000000" w:themeColor="text1"/>
          </w:tcBorders>
        </w:tcPr>
        <w:p w14:paraId="0DD7A5DA" w14:textId="77777777" w:rsidR="005F1626" w:rsidRPr="00D35385" w:rsidRDefault="005F1626" w:rsidP="005F1626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 xml:space="preserve">شماره </w:t>
          </w:r>
          <w:r>
            <w:rPr>
              <w:rFonts w:cs="B Titr" w:hint="cs"/>
              <w:sz w:val="20"/>
              <w:szCs w:val="20"/>
              <w:rtl/>
            </w:rPr>
            <w:t>دعوت نامه:</w:t>
          </w:r>
        </w:p>
      </w:tc>
      <w:tc>
        <w:tcPr>
          <w:tcW w:w="2410" w:type="dxa"/>
          <w:tcBorders>
            <w:right w:val="single" w:sz="8" w:space="0" w:color="000000" w:themeColor="text1"/>
          </w:tcBorders>
        </w:tcPr>
        <w:p w14:paraId="25024243" w14:textId="2BBAB0A9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تاریخ:</w:t>
          </w:r>
          <w:r>
            <w:rPr>
              <w:rFonts w:cs="B Titr" w:hint="cs"/>
              <w:sz w:val="20"/>
              <w:szCs w:val="20"/>
              <w:rtl/>
            </w:rPr>
            <w:t xml:space="preserve">  </w:t>
          </w:r>
          <w:r w:rsidR="00B50571">
            <w:rPr>
              <w:rFonts w:cs="B Titr" w:hint="cs"/>
              <w:sz w:val="20"/>
              <w:szCs w:val="20"/>
              <w:rtl/>
              <w:lang w:bidi="fa-IR"/>
            </w:rPr>
            <w:t>2</w:t>
          </w:r>
          <w:r w:rsidR="004C74C9">
            <w:rPr>
              <w:rFonts w:cs="B Titr" w:hint="cs"/>
              <w:sz w:val="20"/>
              <w:szCs w:val="20"/>
              <w:rtl/>
              <w:lang w:bidi="fa-IR"/>
            </w:rPr>
            <w:t>2</w:t>
          </w:r>
          <w:r>
            <w:rPr>
              <w:rFonts w:cs="B Titr" w:hint="cs"/>
              <w:sz w:val="20"/>
              <w:szCs w:val="20"/>
              <w:rtl/>
            </w:rPr>
            <w:t xml:space="preserve">/ </w:t>
          </w:r>
          <w:r w:rsidR="004C74C9">
            <w:rPr>
              <w:rFonts w:cs="B Titr" w:hint="cs"/>
              <w:sz w:val="20"/>
              <w:szCs w:val="20"/>
              <w:rtl/>
            </w:rPr>
            <w:t>04</w:t>
          </w:r>
          <w:r>
            <w:rPr>
              <w:rFonts w:cs="B Titr" w:hint="cs"/>
              <w:sz w:val="20"/>
              <w:szCs w:val="20"/>
              <w:rtl/>
            </w:rPr>
            <w:t xml:space="preserve">/ </w:t>
          </w:r>
          <w:r w:rsidR="00011A76">
            <w:rPr>
              <w:rFonts w:cs="B Titr" w:hint="cs"/>
              <w:sz w:val="20"/>
              <w:szCs w:val="20"/>
              <w:rtl/>
            </w:rPr>
            <w:t>140</w:t>
          </w:r>
          <w:r w:rsidR="00D2502F">
            <w:rPr>
              <w:rFonts w:cs="B Titr" w:hint="cs"/>
              <w:sz w:val="20"/>
              <w:szCs w:val="20"/>
              <w:rtl/>
            </w:rPr>
            <w:t>5</w:t>
          </w:r>
        </w:p>
      </w:tc>
      <w:tc>
        <w:tcPr>
          <w:tcW w:w="2551" w:type="dxa"/>
          <w:tcBorders>
            <w:right w:val="single" w:sz="8" w:space="0" w:color="000000" w:themeColor="text1"/>
          </w:tcBorders>
        </w:tcPr>
        <w:p w14:paraId="62B4C24E" w14:textId="127A843C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ساعت برگزاری: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4C74C9">
            <w:rPr>
              <w:rFonts w:cs="B Titr" w:hint="cs"/>
              <w:sz w:val="20"/>
              <w:szCs w:val="20"/>
              <w:rtl/>
            </w:rPr>
            <w:t>11</w:t>
          </w:r>
          <w:r>
            <w:rPr>
              <w:rFonts w:cs="B Titr" w:hint="cs"/>
              <w:sz w:val="20"/>
              <w:szCs w:val="20"/>
              <w:rtl/>
            </w:rPr>
            <w:t xml:space="preserve"> الی </w:t>
          </w:r>
          <w:r w:rsidR="004C74C9">
            <w:rPr>
              <w:rFonts w:cs="B Titr" w:hint="cs"/>
              <w:sz w:val="20"/>
              <w:szCs w:val="20"/>
              <w:rtl/>
            </w:rPr>
            <w:t>13</w:t>
          </w:r>
        </w:p>
      </w:tc>
      <w:tc>
        <w:tcPr>
          <w:tcW w:w="3108" w:type="dxa"/>
          <w:tcBorders>
            <w:right w:val="single" w:sz="8" w:space="0" w:color="000000" w:themeColor="text1"/>
          </w:tcBorders>
        </w:tcPr>
        <w:p w14:paraId="4B8F0C7E" w14:textId="57CE3652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5F1626">
            <w:rPr>
              <w:rFonts w:cs="B Titr" w:hint="cs"/>
              <w:sz w:val="18"/>
              <w:szCs w:val="18"/>
              <w:rtl/>
            </w:rPr>
            <w:t xml:space="preserve">مکان: </w:t>
          </w:r>
          <w:r w:rsidR="004C74C9">
            <w:rPr>
              <w:rFonts w:cs="B Titr" w:hint="cs"/>
              <w:sz w:val="18"/>
              <w:szCs w:val="18"/>
              <w:rtl/>
            </w:rPr>
            <w:t>معاونت توسعه مدیریت و برنامه ریزی منابع</w:t>
          </w:r>
        </w:p>
      </w:tc>
    </w:tr>
    <w:tr w:rsidR="005F1626" w14:paraId="06693EFD" w14:textId="77777777" w:rsidTr="005F1626">
      <w:trPr>
        <w:trHeight w:val="388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E4EF713" w14:textId="77777777" w:rsidR="005F1626" w:rsidRPr="00D9466E" w:rsidRDefault="005F1626" w:rsidP="005F1626">
          <w:pPr>
            <w:bidi/>
            <w:rPr>
              <w:rFonts w:ascii="PW-Traffic Bold" w:hAnsi="PW-Traffic Bold" w:cs="B Titr"/>
              <w:sz w:val="20"/>
              <w:szCs w:val="20"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اعضای شرکت کننده: طبق لیست پیوست</w:t>
          </w:r>
        </w:p>
      </w:tc>
    </w:tr>
    <w:tr w:rsidR="005F1626" w14:paraId="7FC0E147" w14:textId="77777777" w:rsidTr="005F1626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EA23466" w14:textId="65B6599D" w:rsidR="005F1626" w:rsidRPr="00D35385" w:rsidRDefault="005F1626" w:rsidP="005F1626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غائبین:</w:t>
          </w:r>
          <w:r w:rsidR="004C74C9">
            <w:rPr>
              <w:rFonts w:cs="B Titr" w:hint="cs"/>
              <w:sz w:val="20"/>
              <w:szCs w:val="20"/>
              <w:rtl/>
            </w:rPr>
            <w:t>-</w:t>
          </w:r>
        </w:p>
      </w:tc>
    </w:tr>
    <w:tr w:rsidR="005F1626" w14:paraId="06416291" w14:textId="77777777" w:rsidTr="005F1626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258F51C9" w14:textId="77777777" w:rsidR="005F1626" w:rsidRPr="00D35385" w:rsidRDefault="005F1626" w:rsidP="00D2502F">
          <w:pPr>
            <w:bidi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موضوع</w:t>
          </w:r>
          <w:r w:rsidRPr="00D35385">
            <w:rPr>
              <w:rFonts w:cs="B Titr" w:hint="cs"/>
              <w:sz w:val="20"/>
              <w:szCs w:val="20"/>
              <w:rtl/>
            </w:rPr>
            <w:t xml:space="preserve"> جلسه: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D2502F">
            <w:rPr>
              <w:rFonts w:cs="B Titr" w:hint="cs"/>
              <w:sz w:val="20"/>
              <w:szCs w:val="20"/>
              <w:rtl/>
            </w:rPr>
            <w:t>کمیته رفع ابهامات اجرای برنامه پزشک خانواده و نظام ارجاع</w:t>
          </w:r>
        </w:p>
      </w:tc>
    </w:tr>
  </w:tbl>
  <w:p w14:paraId="156F0049" w14:textId="77777777" w:rsidR="00703D0C" w:rsidRDefault="00703D0C" w:rsidP="00841BD1">
    <w:pPr>
      <w:pStyle w:val="Header"/>
      <w:tabs>
        <w:tab w:val="clear" w:pos="4680"/>
        <w:tab w:val="clear" w:pos="9360"/>
        <w:tab w:val="left" w:pos="286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58AC0" w14:textId="77777777" w:rsidR="00CC290E" w:rsidRDefault="00CC29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741E4"/>
    <w:multiLevelType w:val="hybridMultilevel"/>
    <w:tmpl w:val="F6B055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1E4EFA"/>
    <w:multiLevelType w:val="hybridMultilevel"/>
    <w:tmpl w:val="0178909C"/>
    <w:lvl w:ilvl="0" w:tplc="190A03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F0739"/>
    <w:multiLevelType w:val="hybridMultilevel"/>
    <w:tmpl w:val="9B581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0C"/>
    <w:rsid w:val="00011A76"/>
    <w:rsid w:val="00030328"/>
    <w:rsid w:val="00031FD7"/>
    <w:rsid w:val="00032113"/>
    <w:rsid w:val="00051D7A"/>
    <w:rsid w:val="00062355"/>
    <w:rsid w:val="00062C4E"/>
    <w:rsid w:val="00071C2A"/>
    <w:rsid w:val="00074B05"/>
    <w:rsid w:val="000A6F8E"/>
    <w:rsid w:val="000B261D"/>
    <w:rsid w:val="000D5007"/>
    <w:rsid w:val="000D56C4"/>
    <w:rsid w:val="00112A37"/>
    <w:rsid w:val="001209E4"/>
    <w:rsid w:val="0014674B"/>
    <w:rsid w:val="00165BA7"/>
    <w:rsid w:val="0017386D"/>
    <w:rsid w:val="00174993"/>
    <w:rsid w:val="00182622"/>
    <w:rsid w:val="001A344B"/>
    <w:rsid w:val="001D0EA0"/>
    <w:rsid w:val="0023316D"/>
    <w:rsid w:val="00237B90"/>
    <w:rsid w:val="00247DE9"/>
    <w:rsid w:val="0027775D"/>
    <w:rsid w:val="00291D45"/>
    <w:rsid w:val="002C10EB"/>
    <w:rsid w:val="002D0927"/>
    <w:rsid w:val="002D3209"/>
    <w:rsid w:val="002F7438"/>
    <w:rsid w:val="00303FF9"/>
    <w:rsid w:val="00306FFB"/>
    <w:rsid w:val="0031097B"/>
    <w:rsid w:val="00314CB9"/>
    <w:rsid w:val="003164CE"/>
    <w:rsid w:val="00326B73"/>
    <w:rsid w:val="003347E2"/>
    <w:rsid w:val="00363C8E"/>
    <w:rsid w:val="003661AB"/>
    <w:rsid w:val="0038110D"/>
    <w:rsid w:val="00381E74"/>
    <w:rsid w:val="003B6CB3"/>
    <w:rsid w:val="003C0071"/>
    <w:rsid w:val="003E7E0B"/>
    <w:rsid w:val="00416912"/>
    <w:rsid w:val="00421C45"/>
    <w:rsid w:val="00431FDA"/>
    <w:rsid w:val="004324E7"/>
    <w:rsid w:val="0047345E"/>
    <w:rsid w:val="004957EE"/>
    <w:rsid w:val="004A7948"/>
    <w:rsid w:val="004C24F7"/>
    <w:rsid w:val="004C74C9"/>
    <w:rsid w:val="004C78FD"/>
    <w:rsid w:val="004E45D6"/>
    <w:rsid w:val="005112C4"/>
    <w:rsid w:val="0053241F"/>
    <w:rsid w:val="005565E8"/>
    <w:rsid w:val="00556B90"/>
    <w:rsid w:val="005B66D7"/>
    <w:rsid w:val="005E040F"/>
    <w:rsid w:val="005E39B8"/>
    <w:rsid w:val="005F1626"/>
    <w:rsid w:val="006038B9"/>
    <w:rsid w:val="00623449"/>
    <w:rsid w:val="00647CF4"/>
    <w:rsid w:val="00671075"/>
    <w:rsid w:val="006A126B"/>
    <w:rsid w:val="006C0B3E"/>
    <w:rsid w:val="006F03B1"/>
    <w:rsid w:val="00703D0C"/>
    <w:rsid w:val="00704936"/>
    <w:rsid w:val="00705F10"/>
    <w:rsid w:val="00712632"/>
    <w:rsid w:val="00762D0C"/>
    <w:rsid w:val="00785BE8"/>
    <w:rsid w:val="007D1ED0"/>
    <w:rsid w:val="007D66B6"/>
    <w:rsid w:val="007F5B30"/>
    <w:rsid w:val="007F74BE"/>
    <w:rsid w:val="00832653"/>
    <w:rsid w:val="00841BD1"/>
    <w:rsid w:val="00845E19"/>
    <w:rsid w:val="008657B5"/>
    <w:rsid w:val="008666FA"/>
    <w:rsid w:val="00885FE2"/>
    <w:rsid w:val="008911DC"/>
    <w:rsid w:val="008955B9"/>
    <w:rsid w:val="008B3E88"/>
    <w:rsid w:val="008C08B4"/>
    <w:rsid w:val="00903D33"/>
    <w:rsid w:val="00940DBD"/>
    <w:rsid w:val="00957430"/>
    <w:rsid w:val="00985CF2"/>
    <w:rsid w:val="009C4071"/>
    <w:rsid w:val="009C72F6"/>
    <w:rsid w:val="009E0A27"/>
    <w:rsid w:val="009E238B"/>
    <w:rsid w:val="00A22202"/>
    <w:rsid w:val="00A36DA3"/>
    <w:rsid w:val="00A40090"/>
    <w:rsid w:val="00A43106"/>
    <w:rsid w:val="00A670C3"/>
    <w:rsid w:val="00A73ED6"/>
    <w:rsid w:val="00A76BB1"/>
    <w:rsid w:val="00AC12FA"/>
    <w:rsid w:val="00AD5824"/>
    <w:rsid w:val="00AE6E63"/>
    <w:rsid w:val="00AF7ED6"/>
    <w:rsid w:val="00B2224E"/>
    <w:rsid w:val="00B44782"/>
    <w:rsid w:val="00B50571"/>
    <w:rsid w:val="00B7072A"/>
    <w:rsid w:val="00B735E3"/>
    <w:rsid w:val="00B74AF6"/>
    <w:rsid w:val="00BA2CE0"/>
    <w:rsid w:val="00BA37C8"/>
    <w:rsid w:val="00BB5D61"/>
    <w:rsid w:val="00BC69A8"/>
    <w:rsid w:val="00BD7F20"/>
    <w:rsid w:val="00BE23F8"/>
    <w:rsid w:val="00C2110E"/>
    <w:rsid w:val="00C3546F"/>
    <w:rsid w:val="00C42A75"/>
    <w:rsid w:val="00C50A1B"/>
    <w:rsid w:val="00C517CF"/>
    <w:rsid w:val="00C7181D"/>
    <w:rsid w:val="00C941E4"/>
    <w:rsid w:val="00C95B20"/>
    <w:rsid w:val="00CA26FF"/>
    <w:rsid w:val="00CA271C"/>
    <w:rsid w:val="00CC290E"/>
    <w:rsid w:val="00CC3B89"/>
    <w:rsid w:val="00CD77B6"/>
    <w:rsid w:val="00D056D8"/>
    <w:rsid w:val="00D22D5F"/>
    <w:rsid w:val="00D2502F"/>
    <w:rsid w:val="00D41A3F"/>
    <w:rsid w:val="00D9122E"/>
    <w:rsid w:val="00DB4D95"/>
    <w:rsid w:val="00DB76BF"/>
    <w:rsid w:val="00DC0BCF"/>
    <w:rsid w:val="00DC3D14"/>
    <w:rsid w:val="00DC45AE"/>
    <w:rsid w:val="00DD58CC"/>
    <w:rsid w:val="00E106E5"/>
    <w:rsid w:val="00E2481E"/>
    <w:rsid w:val="00E26434"/>
    <w:rsid w:val="00E403AB"/>
    <w:rsid w:val="00E73280"/>
    <w:rsid w:val="00E8768F"/>
    <w:rsid w:val="00E92ABC"/>
    <w:rsid w:val="00E97340"/>
    <w:rsid w:val="00EB0527"/>
    <w:rsid w:val="00EB6EC3"/>
    <w:rsid w:val="00EE635C"/>
    <w:rsid w:val="00F0423F"/>
    <w:rsid w:val="00F0433D"/>
    <w:rsid w:val="00F26DFA"/>
    <w:rsid w:val="00F33ABF"/>
    <w:rsid w:val="00F40797"/>
    <w:rsid w:val="00F70357"/>
    <w:rsid w:val="00FA3826"/>
    <w:rsid w:val="00FB0572"/>
    <w:rsid w:val="00FD6DB6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C3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علی پور خانم سمیرا</dc:creator>
  <cp:lastModifiedBy>Javad Matin</cp:lastModifiedBy>
  <cp:revision>2</cp:revision>
  <dcterms:created xsi:type="dcterms:W3CDTF">2026-07-25T04:41:00Z</dcterms:created>
  <dcterms:modified xsi:type="dcterms:W3CDTF">2026-07-25T04:41:00Z</dcterms:modified>
</cp:coreProperties>
</file>